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7E2" w:rsidRPr="00DD249A" w:rsidRDefault="00B847E2" w:rsidP="00B847E2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DD249A">
        <w:rPr>
          <w:rFonts w:ascii="Times New Roman" w:hAnsi="Times New Roman" w:cs="Times New Roman"/>
          <w:b/>
          <w:sz w:val="24"/>
          <w:szCs w:val="24"/>
        </w:rPr>
        <w:t>Вариант  1</w:t>
      </w:r>
    </w:p>
    <w:p w:rsidR="00B847E2" w:rsidRPr="00DD249A" w:rsidRDefault="00B847E2" w:rsidP="00B847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sz w:val="24"/>
          <w:szCs w:val="24"/>
        </w:rPr>
        <w:t>Сторона треугольника равна 5 см, а высота, проведенная к ней, в два раза больше стороны. Найдите площадь треугольника.</w:t>
      </w:r>
    </w:p>
    <w:p w:rsidR="00B847E2" w:rsidRPr="006B16F5" w:rsidRDefault="00B847E2" w:rsidP="00B847E2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квад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вы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пря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уголь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 (см. ри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нок). Най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пло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щадь по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чив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шей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фи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ры.</w:t>
      </w:r>
    </w:p>
    <w:p w:rsidR="00B847E2" w:rsidRPr="00DD249A" w:rsidRDefault="00B847E2" w:rsidP="00B847E2">
      <w:pPr>
        <w:pStyle w:val="a3"/>
        <w:tabs>
          <w:tab w:val="left" w:pos="993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818187A" wp14:editId="7F7000BE">
            <wp:extent cx="1485900" cy="1810506"/>
            <wp:effectExtent l="0" t="0" r="0" b="0"/>
            <wp:docPr id="2" name="Рисунок 80" descr="http://sdamgia.ru/docs/DE0E276E497AB3784C3FC4CC20248DC0/questions/GIA.MATH.REP.2012.14.01/xs3qstsrc32C05656D534B5614F1F144EA1BBFCF1_1_13954760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sdamgia.ru/docs/DE0E276E497AB3784C3FC4CC20248DC0/questions/GIA.MATH.REP.2012.14.01/xs3qstsrc32C05656D534B5614F1F144EA1BBFCF1_1_139547602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81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7E2" w:rsidRPr="00DD249A" w:rsidRDefault="00B847E2" w:rsidP="00B847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sz w:val="24"/>
          <w:szCs w:val="24"/>
        </w:rPr>
        <w:t>Смежные стороны параллелограмма равны 52 см и 30 см, а острый угол равен 30°. Найдите площадь параллелограмма.</w:t>
      </w:r>
    </w:p>
    <w:p w:rsidR="00B847E2" w:rsidRPr="00DD249A" w:rsidRDefault="00B847E2" w:rsidP="00B847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sz w:val="24"/>
          <w:szCs w:val="24"/>
        </w:rPr>
        <w:t>В прямоугольном треугольнике гипотенуза равна 17 см, а один из катетов равен 8 см. Вычислите площадь треугольника.</w:t>
      </w:r>
    </w:p>
    <w:p w:rsidR="00B847E2" w:rsidRPr="00DD249A" w:rsidRDefault="00B847E2" w:rsidP="00B847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sz w:val="24"/>
          <w:szCs w:val="24"/>
        </w:rPr>
        <w:t>Найдите площадь и периметр ромба, если его диагонали равны 8 и 10 см.</w:t>
      </w:r>
    </w:p>
    <w:p w:rsidR="00B847E2" w:rsidRPr="00DD249A" w:rsidRDefault="00B847E2" w:rsidP="00B847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sz w:val="24"/>
          <w:szCs w:val="24"/>
        </w:rPr>
        <w:t xml:space="preserve">Вычислите площадь трапеции  </w:t>
      </w:r>
      <w:r w:rsidRPr="00DD249A">
        <w:rPr>
          <w:rFonts w:ascii="Times New Roman" w:hAnsi="Times New Roman" w:cs="Times New Roman"/>
          <w:i/>
          <w:sz w:val="24"/>
          <w:szCs w:val="24"/>
        </w:rPr>
        <w:t>А</w:t>
      </w:r>
      <w:r w:rsidRPr="00DD249A">
        <w:rPr>
          <w:rFonts w:ascii="Times New Roman" w:hAnsi="Times New Roman" w:cs="Times New Roman"/>
          <w:i/>
          <w:sz w:val="24"/>
          <w:szCs w:val="24"/>
          <w:lang w:val="en-US"/>
        </w:rPr>
        <w:t>BCD</w:t>
      </w:r>
      <w:r w:rsidRPr="00DD249A">
        <w:rPr>
          <w:rFonts w:ascii="Times New Roman" w:hAnsi="Times New Roman" w:cs="Times New Roman"/>
          <w:sz w:val="24"/>
          <w:szCs w:val="24"/>
        </w:rPr>
        <w:t xml:space="preserve"> с основанием</w:t>
      </w:r>
      <w:r w:rsidRPr="00DD249A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DD249A">
        <w:rPr>
          <w:rFonts w:ascii="Times New Roman" w:hAnsi="Times New Roman" w:cs="Times New Roman"/>
          <w:i/>
          <w:sz w:val="24"/>
          <w:szCs w:val="24"/>
          <w:lang w:val="en-US"/>
        </w:rPr>
        <w:t>AD</w:t>
      </w:r>
      <w:r w:rsidRPr="00DD24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249A">
        <w:rPr>
          <w:rFonts w:ascii="Times New Roman" w:hAnsi="Times New Roman" w:cs="Times New Roman"/>
          <w:sz w:val="24"/>
          <w:szCs w:val="24"/>
        </w:rPr>
        <w:t>и</w:t>
      </w:r>
      <w:r w:rsidRPr="00DD24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249A">
        <w:rPr>
          <w:rFonts w:ascii="Times New Roman" w:hAnsi="Times New Roman" w:cs="Times New Roman"/>
          <w:i/>
          <w:sz w:val="24"/>
          <w:szCs w:val="24"/>
          <w:lang w:val="en-US"/>
        </w:rPr>
        <w:t>BC</w:t>
      </w:r>
      <w:r w:rsidRPr="00DD249A">
        <w:rPr>
          <w:rFonts w:ascii="Times New Roman" w:hAnsi="Times New Roman" w:cs="Times New Roman"/>
          <w:sz w:val="24"/>
          <w:szCs w:val="24"/>
        </w:rPr>
        <w:t xml:space="preserve">, если </w:t>
      </w:r>
      <w:r w:rsidRPr="00DD24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249A">
        <w:rPr>
          <w:rFonts w:ascii="Times New Roman" w:hAnsi="Times New Roman" w:cs="Times New Roman"/>
          <w:i/>
          <w:sz w:val="24"/>
          <w:szCs w:val="24"/>
          <w:lang w:val="en-US"/>
        </w:rPr>
        <w:t>BC</w:t>
      </w:r>
      <w:r w:rsidRPr="00DD249A">
        <w:rPr>
          <w:rFonts w:ascii="Times New Roman" w:hAnsi="Times New Roman" w:cs="Times New Roman"/>
          <w:sz w:val="24"/>
          <w:szCs w:val="24"/>
        </w:rPr>
        <w:t xml:space="preserve">=16 см, </w:t>
      </w:r>
      <w:r w:rsidRPr="00DD24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249A">
        <w:rPr>
          <w:rFonts w:ascii="Times New Roman" w:hAnsi="Times New Roman" w:cs="Times New Roman"/>
          <w:i/>
          <w:sz w:val="24"/>
          <w:szCs w:val="24"/>
          <w:lang w:val="en-US"/>
        </w:rPr>
        <w:t>AD</w:t>
      </w:r>
      <w:r w:rsidRPr="00DD249A">
        <w:rPr>
          <w:rFonts w:ascii="Times New Roman" w:hAnsi="Times New Roman" w:cs="Times New Roman"/>
          <w:sz w:val="24"/>
          <w:szCs w:val="24"/>
        </w:rPr>
        <w:t>=24 см,</w:t>
      </w:r>
      <w:r w:rsidRPr="00DD24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249A">
        <w:rPr>
          <w:rFonts w:ascii="Times New Roman" w:hAnsi="Times New Roman" w:cs="Times New Roman"/>
          <w:sz w:val="24"/>
          <w:szCs w:val="24"/>
        </w:rPr>
        <w:t xml:space="preserve"> угол</w:t>
      </w:r>
      <w:proofErr w:type="gramStart"/>
      <w:r w:rsidRPr="00DD249A">
        <w:rPr>
          <w:rFonts w:ascii="Times New Roman" w:hAnsi="Times New Roman" w:cs="Times New Roman"/>
          <w:i/>
          <w:sz w:val="24"/>
          <w:szCs w:val="24"/>
        </w:rPr>
        <w:t xml:space="preserve"> А</w:t>
      </w:r>
      <w:proofErr w:type="gramEnd"/>
      <w:r w:rsidRPr="00DD249A">
        <w:rPr>
          <w:rFonts w:ascii="Times New Roman" w:hAnsi="Times New Roman" w:cs="Times New Roman"/>
          <w:sz w:val="24"/>
          <w:szCs w:val="24"/>
        </w:rPr>
        <w:t xml:space="preserve"> равен 45°, а угол </w:t>
      </w:r>
      <w:r w:rsidRPr="00DD249A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DD249A">
        <w:rPr>
          <w:rFonts w:ascii="Times New Roman" w:hAnsi="Times New Roman" w:cs="Times New Roman"/>
          <w:sz w:val="24"/>
          <w:szCs w:val="24"/>
        </w:rPr>
        <w:t xml:space="preserve"> = 90°</w:t>
      </w:r>
    </w:p>
    <w:p w:rsidR="00B847E2" w:rsidRPr="00DD249A" w:rsidRDefault="00B847E2" w:rsidP="00B847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sz w:val="24"/>
          <w:szCs w:val="24"/>
        </w:rPr>
        <w:t>Стороны параллелограмма равны 9 и 10. Высота, опущенная на первую сторону, равна 8. Найдите высоту, опущенную на вторую сторону параллелограмма.</w:t>
      </w:r>
    </w:p>
    <w:p w:rsidR="00B847E2" w:rsidRPr="00DD249A" w:rsidRDefault="00B847E2" w:rsidP="00B847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sz w:val="24"/>
          <w:szCs w:val="24"/>
        </w:rPr>
        <w:t>Основание трапеции равно 23, высота равна 5, а площадь равна 150. Найдите второе основание трапеции.</w:t>
      </w:r>
    </w:p>
    <w:p w:rsidR="00B847E2" w:rsidRPr="00DD249A" w:rsidRDefault="00B847E2" w:rsidP="00B847E2">
      <w:pPr>
        <w:pStyle w:val="a3"/>
        <w:tabs>
          <w:tab w:val="left" w:pos="993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847E2" w:rsidRPr="00DD249A" w:rsidRDefault="00B847E2" w:rsidP="00B847E2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249A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B847E2" w:rsidRPr="00DD249A" w:rsidRDefault="00B847E2" w:rsidP="00B847E2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sz w:val="24"/>
          <w:szCs w:val="24"/>
        </w:rPr>
        <w:t>Сторона треугольника равна 12 см, а высота, проведенная к ней, в три раза меньше высоты. Найдите площадь треугольника.</w:t>
      </w:r>
    </w:p>
    <w:p w:rsidR="00B847E2" w:rsidRPr="00DD249A" w:rsidRDefault="00B847E2" w:rsidP="00B847E2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пря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уголь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вы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квад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 (см. ри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нок). Най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пло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щадь по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чив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шей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фи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ры.</w:t>
      </w:r>
      <w:r w:rsidRPr="00DD249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</w:t>
      </w:r>
    </w:p>
    <w:p w:rsidR="00B847E2" w:rsidRPr="00DD249A" w:rsidRDefault="00B847E2" w:rsidP="00B847E2">
      <w:pPr>
        <w:tabs>
          <w:tab w:val="left" w:pos="993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49A">
        <w:rPr>
          <w:noProof/>
          <w:sz w:val="24"/>
          <w:szCs w:val="24"/>
          <w:lang w:eastAsia="ru-RU"/>
        </w:rPr>
        <w:drawing>
          <wp:inline distT="0" distB="0" distL="0" distR="0" wp14:anchorId="41FEDFAD" wp14:editId="69D7C484">
            <wp:extent cx="1816735" cy="1171575"/>
            <wp:effectExtent l="0" t="0" r="0" b="0"/>
            <wp:docPr id="8" name="Рисунок 82" descr="http://sdamgia.ru/docs/DE0E276E497AB3784C3FC4CC20248DC0/questions/GIA.MATH.REP.2012.14.03/xs3qstsrcAED51C0F060183FD4DA904A13E8808FF_1_13954760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sdamgia.ru/docs/DE0E276E497AB3784C3FC4CC20248DC0/questions/GIA.MATH.REP.2012.14.03/xs3qstsrcAED51C0F060183FD4DA904A13E8808FF_1_139547603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73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7E2" w:rsidRPr="00DD249A" w:rsidRDefault="00B847E2" w:rsidP="00B847E2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sz w:val="24"/>
          <w:szCs w:val="24"/>
        </w:rPr>
        <w:t>Найдите площадь параллелограмма, если смежные его стороны равны 40 см и 10 см, а угол между ними равен 30°.</w:t>
      </w:r>
    </w:p>
    <w:p w:rsidR="00B847E2" w:rsidRPr="00DD249A" w:rsidRDefault="00B847E2" w:rsidP="00B847E2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sz w:val="24"/>
          <w:szCs w:val="24"/>
        </w:rPr>
        <w:t>Площадь прямоугольного треугольника равна 273 см². Один из его катетов равен 39 см. Найдите гипотенузу треугольника.</w:t>
      </w:r>
    </w:p>
    <w:p w:rsidR="00B847E2" w:rsidRPr="00DD249A" w:rsidRDefault="00B847E2" w:rsidP="00B847E2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sz w:val="24"/>
          <w:szCs w:val="24"/>
        </w:rPr>
        <w:t>Найдите площадь и периметр ромба, если его диагонали равны 10 и 6 см.</w:t>
      </w:r>
    </w:p>
    <w:p w:rsidR="00B847E2" w:rsidRPr="00DD249A" w:rsidRDefault="00B847E2" w:rsidP="00B847E2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sz w:val="24"/>
          <w:szCs w:val="24"/>
        </w:rPr>
        <w:t xml:space="preserve">Вычислите площадь трапеции </w:t>
      </w:r>
      <w:proofErr w:type="gramStart"/>
      <w:r w:rsidRPr="00DD249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DD249A">
        <w:rPr>
          <w:rFonts w:ascii="Times New Roman" w:hAnsi="Times New Roman" w:cs="Times New Roman"/>
          <w:i/>
          <w:sz w:val="24"/>
          <w:szCs w:val="24"/>
          <w:lang w:val="en-US"/>
        </w:rPr>
        <w:t>BCD</w:t>
      </w:r>
      <w:r w:rsidRPr="00DD249A">
        <w:rPr>
          <w:rFonts w:ascii="Times New Roman" w:hAnsi="Times New Roman" w:cs="Times New Roman"/>
          <w:sz w:val="24"/>
          <w:szCs w:val="24"/>
        </w:rPr>
        <w:t xml:space="preserve"> с основанием</w:t>
      </w:r>
      <w:r w:rsidRPr="00DD249A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DD249A">
        <w:rPr>
          <w:rFonts w:ascii="Times New Roman" w:hAnsi="Times New Roman" w:cs="Times New Roman"/>
          <w:i/>
          <w:sz w:val="24"/>
          <w:szCs w:val="24"/>
          <w:lang w:val="en-US"/>
        </w:rPr>
        <w:t>AD</w:t>
      </w:r>
      <w:r w:rsidRPr="00DD24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249A">
        <w:rPr>
          <w:rFonts w:ascii="Times New Roman" w:hAnsi="Times New Roman" w:cs="Times New Roman"/>
          <w:sz w:val="24"/>
          <w:szCs w:val="24"/>
        </w:rPr>
        <w:t>и</w:t>
      </w:r>
      <w:r w:rsidRPr="00DD24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249A">
        <w:rPr>
          <w:rFonts w:ascii="Times New Roman" w:hAnsi="Times New Roman" w:cs="Times New Roman"/>
          <w:i/>
          <w:sz w:val="24"/>
          <w:szCs w:val="24"/>
          <w:lang w:val="en-US"/>
        </w:rPr>
        <w:t>BC</w:t>
      </w:r>
      <w:r w:rsidRPr="00DD249A">
        <w:rPr>
          <w:rFonts w:ascii="Times New Roman" w:hAnsi="Times New Roman" w:cs="Times New Roman"/>
          <w:sz w:val="24"/>
          <w:szCs w:val="24"/>
        </w:rPr>
        <w:t xml:space="preserve">, если </w:t>
      </w:r>
      <w:r w:rsidRPr="00DD249A">
        <w:rPr>
          <w:rFonts w:ascii="Times New Roman" w:hAnsi="Times New Roman" w:cs="Times New Roman"/>
          <w:i/>
          <w:sz w:val="24"/>
          <w:szCs w:val="24"/>
        </w:rPr>
        <w:t>BC</w:t>
      </w:r>
      <w:r w:rsidRPr="00DD249A">
        <w:rPr>
          <w:rFonts w:ascii="Times New Roman" w:hAnsi="Times New Roman" w:cs="Times New Roman"/>
          <w:sz w:val="24"/>
          <w:szCs w:val="24"/>
        </w:rPr>
        <w:t xml:space="preserve">=13 см, </w:t>
      </w:r>
      <w:r w:rsidRPr="00DD24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249A">
        <w:rPr>
          <w:rFonts w:ascii="Times New Roman" w:hAnsi="Times New Roman" w:cs="Times New Roman"/>
          <w:i/>
          <w:sz w:val="24"/>
          <w:szCs w:val="24"/>
          <w:lang w:val="en-US"/>
        </w:rPr>
        <w:t>AD</w:t>
      </w:r>
      <w:r w:rsidRPr="00DD249A">
        <w:rPr>
          <w:rFonts w:ascii="Times New Roman" w:hAnsi="Times New Roman" w:cs="Times New Roman"/>
          <w:sz w:val="24"/>
          <w:szCs w:val="24"/>
        </w:rPr>
        <w:t>=27 см,</w:t>
      </w:r>
      <w:r w:rsidRPr="00DD24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249A">
        <w:rPr>
          <w:rFonts w:ascii="Times New Roman" w:hAnsi="Times New Roman" w:cs="Times New Roman"/>
          <w:i/>
          <w:sz w:val="24"/>
          <w:szCs w:val="24"/>
          <w:lang w:val="en-US"/>
        </w:rPr>
        <w:t>CD</w:t>
      </w:r>
      <w:r w:rsidRPr="00DD249A">
        <w:rPr>
          <w:rFonts w:ascii="Times New Roman" w:hAnsi="Times New Roman" w:cs="Times New Roman"/>
          <w:sz w:val="24"/>
          <w:szCs w:val="24"/>
        </w:rPr>
        <w:t xml:space="preserve">=10 см, а  угол </w:t>
      </w:r>
      <w:r w:rsidRPr="00DD249A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DD249A">
        <w:rPr>
          <w:rFonts w:ascii="Times New Roman" w:hAnsi="Times New Roman" w:cs="Times New Roman"/>
          <w:sz w:val="24"/>
          <w:szCs w:val="24"/>
        </w:rPr>
        <w:t xml:space="preserve"> равен 30°.</w:t>
      </w:r>
    </w:p>
    <w:p w:rsidR="00B847E2" w:rsidRPr="00DD249A" w:rsidRDefault="00B847E2" w:rsidP="00B847E2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sz w:val="24"/>
          <w:szCs w:val="24"/>
        </w:rPr>
        <w:t>Стороны параллелограмма равны 10 и 70. Высота, опущенная на первую сторону, равна 42. Найдите высоту, опущенную на вторую сторону параллелограмма.</w:t>
      </w:r>
    </w:p>
    <w:p w:rsidR="00B847E2" w:rsidRPr="00DD249A" w:rsidRDefault="00B847E2" w:rsidP="00B847E2">
      <w:pPr>
        <w:pStyle w:val="a3"/>
        <w:numPr>
          <w:ilvl w:val="0"/>
          <w:numId w:val="2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sz w:val="24"/>
          <w:szCs w:val="24"/>
        </w:rPr>
        <w:t>Основания трапеции равны 17 и 22, а площадь равна 390. Найдите высоту трапеции.</w:t>
      </w:r>
    </w:p>
    <w:p w:rsidR="00B847E2" w:rsidRPr="00DD249A" w:rsidRDefault="00B847E2" w:rsidP="00B847E2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D24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Вариант 3</w:t>
      </w:r>
    </w:p>
    <w:p w:rsidR="00B847E2" w:rsidRPr="00DD249A" w:rsidRDefault="00B847E2" w:rsidP="00B847E2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sz w:val="24"/>
          <w:szCs w:val="24"/>
        </w:rPr>
        <w:t xml:space="preserve">Сторона треугольника равна 18 см, а высота, проведенная к ней, в 3 раза меньше стороны. Найдите площадь треугольника. </w:t>
      </w:r>
    </w:p>
    <w:p w:rsidR="00B847E2" w:rsidRPr="006B16F5" w:rsidRDefault="00B847E2" w:rsidP="00B847E2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квад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вы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пря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уголь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 (см. ри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нок). Най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пло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щадь по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чив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шей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фи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</w:t>
      </w:r>
      <w:r w:rsidRPr="006B16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ры.</w:t>
      </w:r>
    </w:p>
    <w:p w:rsidR="00B847E2" w:rsidRPr="00DD249A" w:rsidRDefault="00B847E2" w:rsidP="00B847E2">
      <w:pPr>
        <w:pStyle w:val="a3"/>
        <w:tabs>
          <w:tab w:val="left" w:pos="993"/>
        </w:tabs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108D594" wp14:editId="2AF685D4">
            <wp:extent cx="1485900" cy="1810506"/>
            <wp:effectExtent l="0" t="0" r="0" b="0"/>
            <wp:docPr id="1" name="Рисунок 80" descr="http://sdamgia.ru/docs/DE0E276E497AB3784C3FC4CC20248DC0/questions/GIA.MATH.REP.2012.14.01/xs3qstsrc32C05656D534B5614F1F144EA1BBFCF1_1_13954760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sdamgia.ru/docs/DE0E276E497AB3784C3FC4CC20248DC0/questions/GIA.MATH.REP.2012.14.01/xs3qstsrc32C05656D534B5614F1F144EA1BBFCF1_1_139547602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8105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7E2" w:rsidRPr="00DD249A" w:rsidRDefault="00B847E2" w:rsidP="00B847E2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sz w:val="24"/>
          <w:szCs w:val="24"/>
        </w:rPr>
        <w:t xml:space="preserve">Стороны параллелограмма равны 4 см и 7 см, а угол между ними 150º. Найдите площадь параллелограмма. </w:t>
      </w:r>
    </w:p>
    <w:p w:rsidR="00B847E2" w:rsidRPr="00DD249A" w:rsidRDefault="00B847E2" w:rsidP="00B847E2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sz w:val="24"/>
          <w:szCs w:val="24"/>
        </w:rPr>
        <w:t>В прямоугольном треугольнике гипотенуза равна 10 см, а один из катетов равен 8 см. Вычислите площадь треугольника.</w:t>
      </w:r>
    </w:p>
    <w:p w:rsidR="00B847E2" w:rsidRPr="00DD249A" w:rsidRDefault="00B847E2" w:rsidP="00B847E2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sz w:val="24"/>
          <w:szCs w:val="24"/>
        </w:rPr>
        <w:t>Найдите площадь и периметр ромба, если его диагонали равны 14 и 10 см.</w:t>
      </w:r>
    </w:p>
    <w:p w:rsidR="00B847E2" w:rsidRPr="00DD249A" w:rsidRDefault="00B847E2" w:rsidP="00B847E2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sz w:val="24"/>
          <w:szCs w:val="24"/>
        </w:rPr>
        <w:t xml:space="preserve">Вычислите площадь трапеции  </w:t>
      </w:r>
      <w:r w:rsidRPr="00DD249A">
        <w:rPr>
          <w:rFonts w:ascii="Times New Roman" w:hAnsi="Times New Roman" w:cs="Times New Roman"/>
          <w:i/>
          <w:sz w:val="24"/>
          <w:szCs w:val="24"/>
        </w:rPr>
        <w:t>А</w:t>
      </w:r>
      <w:r w:rsidRPr="00DD249A">
        <w:rPr>
          <w:rFonts w:ascii="Times New Roman" w:hAnsi="Times New Roman" w:cs="Times New Roman"/>
          <w:i/>
          <w:sz w:val="24"/>
          <w:szCs w:val="24"/>
          <w:lang w:val="en-US"/>
        </w:rPr>
        <w:t>BCD</w:t>
      </w:r>
      <w:r w:rsidRPr="00DD249A">
        <w:rPr>
          <w:rFonts w:ascii="Times New Roman" w:hAnsi="Times New Roman" w:cs="Times New Roman"/>
          <w:sz w:val="24"/>
          <w:szCs w:val="24"/>
        </w:rPr>
        <w:t xml:space="preserve"> с основанием</w:t>
      </w:r>
      <w:r w:rsidRPr="00DD249A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DD249A">
        <w:rPr>
          <w:rFonts w:ascii="Times New Roman" w:hAnsi="Times New Roman" w:cs="Times New Roman"/>
          <w:i/>
          <w:sz w:val="24"/>
          <w:szCs w:val="24"/>
          <w:lang w:val="en-US"/>
        </w:rPr>
        <w:t>AD</w:t>
      </w:r>
      <w:r w:rsidRPr="00DD24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249A">
        <w:rPr>
          <w:rFonts w:ascii="Times New Roman" w:hAnsi="Times New Roman" w:cs="Times New Roman"/>
          <w:sz w:val="24"/>
          <w:szCs w:val="24"/>
        </w:rPr>
        <w:t>и</w:t>
      </w:r>
      <w:r w:rsidRPr="00DD24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249A">
        <w:rPr>
          <w:rFonts w:ascii="Times New Roman" w:hAnsi="Times New Roman" w:cs="Times New Roman"/>
          <w:i/>
          <w:sz w:val="24"/>
          <w:szCs w:val="24"/>
          <w:lang w:val="en-US"/>
        </w:rPr>
        <w:t>BC</w:t>
      </w:r>
      <w:r w:rsidRPr="00DD249A">
        <w:rPr>
          <w:rFonts w:ascii="Times New Roman" w:hAnsi="Times New Roman" w:cs="Times New Roman"/>
          <w:sz w:val="24"/>
          <w:szCs w:val="24"/>
        </w:rPr>
        <w:t xml:space="preserve">, если </w:t>
      </w:r>
      <w:r w:rsidRPr="00DD24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249A">
        <w:rPr>
          <w:rFonts w:ascii="Times New Roman" w:hAnsi="Times New Roman" w:cs="Times New Roman"/>
          <w:i/>
          <w:sz w:val="24"/>
          <w:szCs w:val="24"/>
          <w:lang w:val="en-US"/>
        </w:rPr>
        <w:t>BC</w:t>
      </w:r>
      <w:r w:rsidRPr="00DD249A">
        <w:rPr>
          <w:rFonts w:ascii="Times New Roman" w:hAnsi="Times New Roman" w:cs="Times New Roman"/>
          <w:sz w:val="24"/>
          <w:szCs w:val="24"/>
        </w:rPr>
        <w:t xml:space="preserve">=16 см, </w:t>
      </w:r>
      <w:r w:rsidRPr="00DD24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249A">
        <w:rPr>
          <w:rFonts w:ascii="Times New Roman" w:hAnsi="Times New Roman" w:cs="Times New Roman"/>
          <w:i/>
          <w:sz w:val="24"/>
          <w:szCs w:val="24"/>
          <w:lang w:val="en-US"/>
        </w:rPr>
        <w:t>AD</w:t>
      </w:r>
      <w:r w:rsidRPr="00DD249A">
        <w:rPr>
          <w:rFonts w:ascii="Times New Roman" w:hAnsi="Times New Roman" w:cs="Times New Roman"/>
          <w:sz w:val="24"/>
          <w:szCs w:val="24"/>
        </w:rPr>
        <w:t>=24 см,</w:t>
      </w:r>
      <w:r w:rsidRPr="00DD24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249A">
        <w:rPr>
          <w:rFonts w:ascii="Times New Roman" w:hAnsi="Times New Roman" w:cs="Times New Roman"/>
          <w:sz w:val="24"/>
          <w:szCs w:val="24"/>
        </w:rPr>
        <w:t xml:space="preserve"> угол</w:t>
      </w:r>
      <w:proofErr w:type="gramStart"/>
      <w:r w:rsidRPr="00DD249A">
        <w:rPr>
          <w:rFonts w:ascii="Times New Roman" w:hAnsi="Times New Roman" w:cs="Times New Roman"/>
          <w:i/>
          <w:sz w:val="24"/>
          <w:szCs w:val="24"/>
        </w:rPr>
        <w:t xml:space="preserve"> А</w:t>
      </w:r>
      <w:proofErr w:type="gramEnd"/>
      <w:r w:rsidRPr="00DD249A">
        <w:rPr>
          <w:rFonts w:ascii="Times New Roman" w:hAnsi="Times New Roman" w:cs="Times New Roman"/>
          <w:sz w:val="24"/>
          <w:szCs w:val="24"/>
        </w:rPr>
        <w:t xml:space="preserve"> равен 45°, а угол </w:t>
      </w:r>
      <w:r w:rsidRPr="00DD249A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DD249A">
        <w:rPr>
          <w:rFonts w:ascii="Times New Roman" w:hAnsi="Times New Roman" w:cs="Times New Roman"/>
          <w:sz w:val="24"/>
          <w:szCs w:val="24"/>
        </w:rPr>
        <w:t xml:space="preserve"> = 90°.</w:t>
      </w:r>
    </w:p>
    <w:p w:rsidR="00B847E2" w:rsidRPr="00DD249A" w:rsidRDefault="00B847E2" w:rsidP="00B847E2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sz w:val="24"/>
          <w:szCs w:val="24"/>
        </w:rPr>
        <w:t>Стороны параллелограмма равны 32 и 64. Высота, опущенная на первую сторону, равна 48. Найдите высоту, опущенную на вторую сторону параллелограмма.</w:t>
      </w:r>
    </w:p>
    <w:p w:rsidR="00B847E2" w:rsidRPr="00DD249A" w:rsidRDefault="00B847E2" w:rsidP="00B847E2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sz w:val="24"/>
          <w:szCs w:val="24"/>
        </w:rPr>
        <w:t>Основание трапеции равно 23, высота равна 5, а площадь равна 150. Найдите второе основание трапеции</w:t>
      </w:r>
    </w:p>
    <w:p w:rsidR="00B847E2" w:rsidRPr="00DD249A" w:rsidRDefault="00B847E2" w:rsidP="00B847E2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D24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Вариант 4</w:t>
      </w:r>
    </w:p>
    <w:p w:rsidR="00B847E2" w:rsidRPr="00DD249A" w:rsidRDefault="00B847E2" w:rsidP="00B847E2">
      <w:pPr>
        <w:pStyle w:val="a3"/>
        <w:numPr>
          <w:ilvl w:val="0"/>
          <w:numId w:val="4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sz w:val="24"/>
          <w:szCs w:val="24"/>
        </w:rPr>
        <w:t xml:space="preserve">Сторона треугольника равна 4 см, а высота, проведенная к ней, в 3 раза больше стороны. Найдите площадь треугольника. </w:t>
      </w:r>
    </w:p>
    <w:p w:rsidR="00B847E2" w:rsidRPr="00DD249A" w:rsidRDefault="00B847E2" w:rsidP="00B847E2">
      <w:pPr>
        <w:pStyle w:val="a3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пря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уголь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вы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квад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 (см. ри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нок). Най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пло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щадь по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чив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шей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фи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</w:t>
      </w:r>
      <w:r w:rsidRPr="00DD24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ры.</w:t>
      </w:r>
      <w:r w:rsidRPr="00DD249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</w:t>
      </w:r>
    </w:p>
    <w:p w:rsidR="00B847E2" w:rsidRPr="00DD249A" w:rsidRDefault="00B847E2" w:rsidP="00B847E2">
      <w:pPr>
        <w:tabs>
          <w:tab w:val="left" w:pos="851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249A">
        <w:rPr>
          <w:noProof/>
          <w:sz w:val="24"/>
          <w:szCs w:val="24"/>
          <w:lang w:eastAsia="ru-RU"/>
        </w:rPr>
        <w:drawing>
          <wp:inline distT="0" distB="0" distL="0" distR="0" wp14:anchorId="163BC4E5" wp14:editId="0DFD5225">
            <wp:extent cx="1816735" cy="1171575"/>
            <wp:effectExtent l="0" t="0" r="0" b="0"/>
            <wp:docPr id="3" name="Рисунок 82" descr="http://sdamgia.ru/docs/DE0E276E497AB3784C3FC4CC20248DC0/questions/GIA.MATH.REP.2012.14.03/xs3qstsrcAED51C0F060183FD4DA904A13E8808FF_1_13954760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sdamgia.ru/docs/DE0E276E497AB3784C3FC4CC20248DC0/questions/GIA.MATH.REP.2012.14.03/xs3qstsrcAED51C0F060183FD4DA904A13E8808FF_1_139547603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673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7E2" w:rsidRPr="00DD249A" w:rsidRDefault="00B847E2" w:rsidP="00B847E2">
      <w:pPr>
        <w:pStyle w:val="a3"/>
        <w:numPr>
          <w:ilvl w:val="0"/>
          <w:numId w:val="4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sz w:val="24"/>
          <w:szCs w:val="24"/>
        </w:rPr>
        <w:t>Найдите площадь параллелограмма, если смежные его стороны равны 8 см и 12 см, а угол между ними равен 30°.</w:t>
      </w:r>
    </w:p>
    <w:p w:rsidR="00B847E2" w:rsidRPr="00DD249A" w:rsidRDefault="00B847E2" w:rsidP="00B847E2">
      <w:pPr>
        <w:pStyle w:val="a3"/>
        <w:numPr>
          <w:ilvl w:val="0"/>
          <w:numId w:val="4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sz w:val="24"/>
          <w:szCs w:val="24"/>
        </w:rPr>
        <w:t>Площадь прямоугольного треугольника равна 224 см². Один из его катетов равен 28 см. Найдите гипотенузу треугольника.</w:t>
      </w:r>
    </w:p>
    <w:p w:rsidR="00B847E2" w:rsidRPr="00DD249A" w:rsidRDefault="00B847E2" w:rsidP="00B847E2">
      <w:pPr>
        <w:pStyle w:val="a3"/>
        <w:numPr>
          <w:ilvl w:val="0"/>
          <w:numId w:val="4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sz w:val="24"/>
          <w:szCs w:val="24"/>
        </w:rPr>
        <w:t>Найдите площадь и периметр ромба, если его диагонали равны 14 и 8 см.</w:t>
      </w:r>
    </w:p>
    <w:p w:rsidR="00B847E2" w:rsidRPr="00DD249A" w:rsidRDefault="00B847E2" w:rsidP="00B847E2">
      <w:pPr>
        <w:pStyle w:val="a3"/>
        <w:numPr>
          <w:ilvl w:val="0"/>
          <w:numId w:val="4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sz w:val="24"/>
          <w:szCs w:val="24"/>
        </w:rPr>
        <w:t xml:space="preserve">Вычислите площадь трапеции  </w:t>
      </w:r>
      <w:proofErr w:type="gramStart"/>
      <w:r w:rsidRPr="00DD249A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DD249A">
        <w:rPr>
          <w:rFonts w:ascii="Times New Roman" w:hAnsi="Times New Roman" w:cs="Times New Roman"/>
          <w:i/>
          <w:sz w:val="24"/>
          <w:szCs w:val="24"/>
          <w:lang w:val="en-US"/>
        </w:rPr>
        <w:t>BCD</w:t>
      </w:r>
      <w:r w:rsidRPr="00DD249A">
        <w:rPr>
          <w:rFonts w:ascii="Times New Roman" w:hAnsi="Times New Roman" w:cs="Times New Roman"/>
          <w:sz w:val="24"/>
          <w:szCs w:val="24"/>
        </w:rPr>
        <w:t xml:space="preserve"> с основанием</w:t>
      </w:r>
      <w:r w:rsidRPr="00DD249A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DD249A">
        <w:rPr>
          <w:rFonts w:ascii="Times New Roman" w:hAnsi="Times New Roman" w:cs="Times New Roman"/>
          <w:i/>
          <w:sz w:val="24"/>
          <w:szCs w:val="24"/>
          <w:lang w:val="en-US"/>
        </w:rPr>
        <w:t>AD</w:t>
      </w:r>
      <w:r w:rsidRPr="00DD24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249A">
        <w:rPr>
          <w:rFonts w:ascii="Times New Roman" w:hAnsi="Times New Roman" w:cs="Times New Roman"/>
          <w:sz w:val="24"/>
          <w:szCs w:val="24"/>
        </w:rPr>
        <w:t>и</w:t>
      </w:r>
      <w:r w:rsidRPr="00DD24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249A">
        <w:rPr>
          <w:rFonts w:ascii="Times New Roman" w:hAnsi="Times New Roman" w:cs="Times New Roman"/>
          <w:i/>
          <w:sz w:val="24"/>
          <w:szCs w:val="24"/>
          <w:lang w:val="en-US"/>
        </w:rPr>
        <w:t>BC</w:t>
      </w:r>
      <w:r w:rsidRPr="00DD249A">
        <w:rPr>
          <w:rFonts w:ascii="Times New Roman" w:hAnsi="Times New Roman" w:cs="Times New Roman"/>
          <w:sz w:val="24"/>
          <w:szCs w:val="24"/>
        </w:rPr>
        <w:t xml:space="preserve">, если </w:t>
      </w:r>
      <w:r w:rsidRPr="00DD24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249A">
        <w:rPr>
          <w:rFonts w:ascii="Times New Roman" w:hAnsi="Times New Roman" w:cs="Times New Roman"/>
          <w:i/>
          <w:sz w:val="24"/>
          <w:szCs w:val="24"/>
          <w:lang w:val="en-US"/>
        </w:rPr>
        <w:t>BC</w:t>
      </w:r>
      <w:r w:rsidRPr="00DD249A">
        <w:rPr>
          <w:rFonts w:ascii="Times New Roman" w:hAnsi="Times New Roman" w:cs="Times New Roman"/>
          <w:sz w:val="24"/>
          <w:szCs w:val="24"/>
        </w:rPr>
        <w:t xml:space="preserve">=13 см, </w:t>
      </w:r>
      <w:r w:rsidRPr="00DD24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249A">
        <w:rPr>
          <w:rFonts w:ascii="Times New Roman" w:hAnsi="Times New Roman" w:cs="Times New Roman"/>
          <w:i/>
          <w:sz w:val="24"/>
          <w:szCs w:val="24"/>
          <w:lang w:val="en-US"/>
        </w:rPr>
        <w:t>AD</w:t>
      </w:r>
      <w:r w:rsidRPr="00DD249A">
        <w:rPr>
          <w:rFonts w:ascii="Times New Roman" w:hAnsi="Times New Roman" w:cs="Times New Roman"/>
          <w:sz w:val="24"/>
          <w:szCs w:val="24"/>
        </w:rPr>
        <w:t>=27 см,</w:t>
      </w:r>
      <w:r w:rsidRPr="00DD249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249A">
        <w:rPr>
          <w:rFonts w:ascii="Times New Roman" w:hAnsi="Times New Roman" w:cs="Times New Roman"/>
          <w:i/>
          <w:sz w:val="24"/>
          <w:szCs w:val="24"/>
          <w:lang w:val="en-US"/>
        </w:rPr>
        <w:t>CD</w:t>
      </w:r>
      <w:r w:rsidRPr="00DD249A">
        <w:rPr>
          <w:rFonts w:ascii="Times New Roman" w:hAnsi="Times New Roman" w:cs="Times New Roman"/>
          <w:sz w:val="24"/>
          <w:szCs w:val="24"/>
        </w:rPr>
        <w:t xml:space="preserve">=10 см, а  угол </w:t>
      </w:r>
      <w:r w:rsidRPr="00DD249A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Pr="00DD249A">
        <w:rPr>
          <w:rFonts w:ascii="Times New Roman" w:hAnsi="Times New Roman" w:cs="Times New Roman"/>
          <w:sz w:val="24"/>
          <w:szCs w:val="24"/>
        </w:rPr>
        <w:t xml:space="preserve"> равен 30°.</w:t>
      </w:r>
    </w:p>
    <w:p w:rsidR="00B847E2" w:rsidRPr="00DD249A" w:rsidRDefault="00B847E2" w:rsidP="00B847E2">
      <w:pPr>
        <w:pStyle w:val="a3"/>
        <w:numPr>
          <w:ilvl w:val="0"/>
          <w:numId w:val="4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249A">
        <w:rPr>
          <w:rFonts w:ascii="Times New Roman" w:hAnsi="Times New Roman" w:cs="Times New Roman"/>
          <w:sz w:val="24"/>
          <w:szCs w:val="24"/>
        </w:rPr>
        <w:t>Стороны параллелограмма равны 32 и 64. Высота, опущенная на первую сторону, равна 48. Найдите высоту, опущенную на вторую сторону параллелограмма.</w:t>
      </w:r>
    </w:p>
    <w:p w:rsidR="00B847E2" w:rsidRPr="006B16F5" w:rsidRDefault="00B847E2" w:rsidP="00B847E2">
      <w:pPr>
        <w:pStyle w:val="a3"/>
        <w:numPr>
          <w:ilvl w:val="0"/>
          <w:numId w:val="4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16F5">
        <w:rPr>
          <w:rFonts w:ascii="Times New Roman" w:hAnsi="Times New Roman" w:cs="Times New Roman"/>
          <w:sz w:val="24"/>
          <w:szCs w:val="24"/>
        </w:rPr>
        <w:t>Основания трапеции равны 17 и 22, а площадь равна 390. Найдите высоту трапеции.</w:t>
      </w:r>
    </w:p>
    <w:p w:rsidR="00DB156D" w:rsidRDefault="00DB156D">
      <w:bookmarkStart w:id="0" w:name="_GoBack"/>
      <w:bookmarkEnd w:id="0"/>
    </w:p>
    <w:sectPr w:rsidR="00DB156D" w:rsidSect="00651DCF">
      <w:pgSz w:w="11906" w:h="16838"/>
      <w:pgMar w:top="568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027CE"/>
    <w:multiLevelType w:val="hybridMultilevel"/>
    <w:tmpl w:val="3666507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9102841"/>
    <w:multiLevelType w:val="hybridMultilevel"/>
    <w:tmpl w:val="36665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F72751"/>
    <w:multiLevelType w:val="hybridMultilevel"/>
    <w:tmpl w:val="3666507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63004017"/>
    <w:multiLevelType w:val="hybridMultilevel"/>
    <w:tmpl w:val="3666507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7E2"/>
    <w:rsid w:val="00B847E2"/>
    <w:rsid w:val="00DB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7E2"/>
    <w:pPr>
      <w:spacing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7E2"/>
    <w:pPr>
      <w:spacing w:after="160" w:line="259" w:lineRule="auto"/>
      <w:ind w:left="720"/>
      <w:contextualSpacing/>
      <w:jc w:val="left"/>
    </w:pPr>
  </w:style>
  <w:style w:type="paragraph" w:styleId="a4">
    <w:name w:val="Balloon Text"/>
    <w:basedOn w:val="a"/>
    <w:link w:val="a5"/>
    <w:uiPriority w:val="99"/>
    <w:semiHidden/>
    <w:unhideWhenUsed/>
    <w:rsid w:val="00B847E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47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7E2"/>
    <w:pPr>
      <w:spacing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7E2"/>
    <w:pPr>
      <w:spacing w:after="160" w:line="259" w:lineRule="auto"/>
      <w:ind w:left="720"/>
      <w:contextualSpacing/>
      <w:jc w:val="left"/>
    </w:pPr>
  </w:style>
  <w:style w:type="paragraph" w:styleId="a4">
    <w:name w:val="Balloon Text"/>
    <w:basedOn w:val="a"/>
    <w:link w:val="a5"/>
    <w:uiPriority w:val="99"/>
    <w:semiHidden/>
    <w:unhideWhenUsed/>
    <w:rsid w:val="00B847E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47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1</cp:revision>
  <dcterms:created xsi:type="dcterms:W3CDTF">2019-12-15T13:06:00Z</dcterms:created>
  <dcterms:modified xsi:type="dcterms:W3CDTF">2019-12-15T13:07:00Z</dcterms:modified>
</cp:coreProperties>
</file>